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5D73E" w14:textId="7BA7A06F" w:rsidR="00BD27E7" w:rsidRDefault="00CE3516" w:rsidP="00CE3516">
      <w:pPr>
        <w:jc w:val="center"/>
        <w:rPr>
          <w:sz w:val="28"/>
          <w:szCs w:val="28"/>
        </w:rPr>
      </w:pPr>
      <w:r>
        <w:rPr>
          <w:sz w:val="28"/>
          <w:szCs w:val="28"/>
        </w:rPr>
        <w:t>HOA BOARD MEETING</w:t>
      </w:r>
    </w:p>
    <w:p w14:paraId="11FB4ED0" w14:textId="1C5C99B3" w:rsidR="00CE3516" w:rsidRDefault="00CE3516" w:rsidP="00CE3516">
      <w:pPr>
        <w:jc w:val="center"/>
        <w:rPr>
          <w:sz w:val="28"/>
          <w:szCs w:val="28"/>
        </w:rPr>
      </w:pPr>
      <w:r>
        <w:rPr>
          <w:sz w:val="28"/>
          <w:szCs w:val="28"/>
        </w:rPr>
        <w:t xml:space="preserve">FEBUARY 16, 2026 </w:t>
      </w:r>
    </w:p>
    <w:p w14:paraId="23B4BFBD" w14:textId="51FD3E00" w:rsidR="00CE3516" w:rsidRDefault="00CE3516" w:rsidP="00CE3516">
      <w:pPr>
        <w:jc w:val="center"/>
        <w:rPr>
          <w:sz w:val="28"/>
          <w:szCs w:val="28"/>
        </w:rPr>
      </w:pPr>
      <w:r>
        <w:rPr>
          <w:sz w:val="28"/>
          <w:szCs w:val="28"/>
        </w:rPr>
        <w:t>7 P.M.</w:t>
      </w:r>
    </w:p>
    <w:p w14:paraId="5963682B" w14:textId="5056E54A" w:rsidR="00CE3516" w:rsidRDefault="00CE3516" w:rsidP="00CE3516">
      <w:pPr>
        <w:rPr>
          <w:sz w:val="28"/>
          <w:szCs w:val="28"/>
        </w:rPr>
      </w:pPr>
      <w:r>
        <w:rPr>
          <w:sz w:val="28"/>
          <w:szCs w:val="28"/>
        </w:rPr>
        <w:t>Board Members Present: Tom Holm, Mike Barns, Andy Heck, Mike Battenhorst, Dee King, Bradley Point.</w:t>
      </w:r>
    </w:p>
    <w:p w14:paraId="154FD8B2" w14:textId="638F7BB0" w:rsidR="00CE3516" w:rsidRDefault="00CE3516" w:rsidP="00CE3516">
      <w:pPr>
        <w:rPr>
          <w:sz w:val="28"/>
          <w:szCs w:val="28"/>
          <w:u w:val="single"/>
        </w:rPr>
      </w:pPr>
      <w:r>
        <w:rPr>
          <w:sz w:val="28"/>
          <w:szCs w:val="28"/>
          <w:u w:val="single"/>
        </w:rPr>
        <w:t>Discussion Items.</w:t>
      </w:r>
    </w:p>
    <w:p w14:paraId="2BF4ADD5" w14:textId="1B2FD855" w:rsidR="00CE3516" w:rsidRDefault="00CE3516" w:rsidP="00CE3516">
      <w:pPr>
        <w:pStyle w:val="ListParagraph"/>
        <w:numPr>
          <w:ilvl w:val="0"/>
          <w:numId w:val="1"/>
        </w:numPr>
        <w:rPr>
          <w:sz w:val="28"/>
          <w:szCs w:val="28"/>
        </w:rPr>
      </w:pPr>
      <w:r>
        <w:rPr>
          <w:sz w:val="28"/>
          <w:szCs w:val="28"/>
        </w:rPr>
        <w:t xml:space="preserve"> Budget was presented by Dee, as of 2/16/26 61 homeowners still need to pay 2026 dues.  There were 6 homeowners that owed multiple years of back dues.  Two have paid the back dues, leaving 4 remaining those will have until 2/23/2026 and then those homeowners will be turned over for legal </w:t>
      </w:r>
      <w:r w:rsidR="00F72756">
        <w:rPr>
          <w:sz w:val="28"/>
          <w:szCs w:val="28"/>
        </w:rPr>
        <w:t>proceedings.</w:t>
      </w:r>
    </w:p>
    <w:p w14:paraId="0CB0405B" w14:textId="324B3A0E" w:rsidR="00F72756" w:rsidRDefault="00F72756" w:rsidP="00CE3516">
      <w:pPr>
        <w:pStyle w:val="ListParagraph"/>
        <w:numPr>
          <w:ilvl w:val="0"/>
          <w:numId w:val="1"/>
        </w:numPr>
        <w:rPr>
          <w:sz w:val="28"/>
          <w:szCs w:val="28"/>
        </w:rPr>
      </w:pPr>
      <w:r>
        <w:rPr>
          <w:sz w:val="28"/>
          <w:szCs w:val="28"/>
        </w:rPr>
        <w:t xml:space="preserve">There was discussion concerning pond water levels.  It is no secret that when the Missouri River is low our pond levels will be low.  When the river is high then the pond levels will be high.  If water was pumped into the ponds for 30 days and then shut off, the water would drain out within a period.  Two factors influence the water levels, evaporation and river levels, i.e. water ground table.  We also have had very little moisture rain/snow since November 2025.  The golf course is not against pumping water, but they also don’t want to waste money pumping when the river is low.  </w:t>
      </w:r>
      <w:r w:rsidR="0079126C">
        <w:rPr>
          <w:sz w:val="28"/>
          <w:szCs w:val="28"/>
        </w:rPr>
        <w:t>We will work with the golf course to establish a pumping schedule to keep a certain amount of water within the ponds.</w:t>
      </w:r>
    </w:p>
    <w:p w14:paraId="52E1EEE2" w14:textId="7F69138C" w:rsidR="0079126C" w:rsidRDefault="0079126C" w:rsidP="00CE3516">
      <w:pPr>
        <w:pStyle w:val="ListParagraph"/>
        <w:numPr>
          <w:ilvl w:val="0"/>
          <w:numId w:val="1"/>
        </w:numPr>
        <w:rPr>
          <w:sz w:val="28"/>
          <w:szCs w:val="28"/>
        </w:rPr>
      </w:pPr>
      <w:r>
        <w:rPr>
          <w:sz w:val="28"/>
          <w:szCs w:val="28"/>
        </w:rPr>
        <w:t>The Board purchased a small boat last year for use cutting pond grass.  It is for sale - $2,500 – 12’ long, new battery motor, new battery for motor, two paddles, two life jackets, and it can be used on the large pond.  If interested contact an HOA Board Member.</w:t>
      </w:r>
    </w:p>
    <w:p w14:paraId="4C164736" w14:textId="14710EE7" w:rsidR="0079126C" w:rsidRDefault="0079126C" w:rsidP="00CE3516">
      <w:pPr>
        <w:pStyle w:val="ListParagraph"/>
        <w:numPr>
          <w:ilvl w:val="0"/>
          <w:numId w:val="1"/>
        </w:numPr>
        <w:rPr>
          <w:sz w:val="28"/>
          <w:szCs w:val="28"/>
        </w:rPr>
      </w:pPr>
      <w:r>
        <w:rPr>
          <w:sz w:val="28"/>
          <w:szCs w:val="28"/>
        </w:rPr>
        <w:t>We will be starting to add additional rock on all pond edges located in Fox Run Ponds.  This will be a multi-year project, when completed the ponds should look better.  We plan on starting with 6 to 7 loads of rock this year.</w:t>
      </w:r>
    </w:p>
    <w:p w14:paraId="5162705D" w14:textId="63BCAF5E" w:rsidR="00785DB0" w:rsidRDefault="00785DB0" w:rsidP="00CE3516">
      <w:pPr>
        <w:pStyle w:val="ListParagraph"/>
        <w:numPr>
          <w:ilvl w:val="0"/>
          <w:numId w:val="1"/>
        </w:numPr>
        <w:rPr>
          <w:sz w:val="28"/>
          <w:szCs w:val="28"/>
        </w:rPr>
      </w:pPr>
      <w:r>
        <w:rPr>
          <w:sz w:val="28"/>
          <w:szCs w:val="28"/>
        </w:rPr>
        <w:lastRenderedPageBreak/>
        <w:t>We will be sprucing up the front entrance, adding flowers or plants and trimming the trees.  If you have any extra colorful plants that you will be thinning out of your flower gardens, let Tom Holm know.</w:t>
      </w:r>
    </w:p>
    <w:p w14:paraId="23B67417" w14:textId="7A83D979" w:rsidR="00785DB0" w:rsidRPr="00CE3516" w:rsidRDefault="00785DB0" w:rsidP="00CE3516">
      <w:pPr>
        <w:pStyle w:val="ListParagraph"/>
        <w:numPr>
          <w:ilvl w:val="0"/>
          <w:numId w:val="1"/>
        </w:numPr>
        <w:rPr>
          <w:sz w:val="28"/>
          <w:szCs w:val="28"/>
        </w:rPr>
      </w:pPr>
      <w:r>
        <w:rPr>
          <w:sz w:val="28"/>
          <w:szCs w:val="28"/>
        </w:rPr>
        <w:t>Meeting was adjourned at 8:20 P.M.</w:t>
      </w:r>
    </w:p>
    <w:sectPr w:rsidR="00785DB0" w:rsidRPr="00CE35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37205"/>
    <w:multiLevelType w:val="hybridMultilevel"/>
    <w:tmpl w:val="DC2C2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1225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516"/>
    <w:rsid w:val="00220E1F"/>
    <w:rsid w:val="00785DB0"/>
    <w:rsid w:val="0079126C"/>
    <w:rsid w:val="00B321D5"/>
    <w:rsid w:val="00BD27E7"/>
    <w:rsid w:val="00CE3516"/>
    <w:rsid w:val="00F72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0C73D"/>
  <w15:chartTrackingRefBased/>
  <w15:docId w15:val="{8FFFE718-E71A-4356-B235-40E68C784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35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35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35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35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35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35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35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35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35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5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35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35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35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35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35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35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35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3516"/>
    <w:rPr>
      <w:rFonts w:eastAsiaTheme="majorEastAsia" w:cstheme="majorBidi"/>
      <w:color w:val="272727" w:themeColor="text1" w:themeTint="D8"/>
    </w:rPr>
  </w:style>
  <w:style w:type="paragraph" w:styleId="Title">
    <w:name w:val="Title"/>
    <w:basedOn w:val="Normal"/>
    <w:next w:val="Normal"/>
    <w:link w:val="TitleChar"/>
    <w:uiPriority w:val="10"/>
    <w:qFormat/>
    <w:rsid w:val="00CE35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35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35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35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3516"/>
    <w:pPr>
      <w:spacing w:before="160"/>
      <w:jc w:val="center"/>
    </w:pPr>
    <w:rPr>
      <w:i/>
      <w:iCs/>
      <w:color w:val="404040" w:themeColor="text1" w:themeTint="BF"/>
    </w:rPr>
  </w:style>
  <w:style w:type="character" w:customStyle="1" w:styleId="QuoteChar">
    <w:name w:val="Quote Char"/>
    <w:basedOn w:val="DefaultParagraphFont"/>
    <w:link w:val="Quote"/>
    <w:uiPriority w:val="29"/>
    <w:rsid w:val="00CE3516"/>
    <w:rPr>
      <w:i/>
      <w:iCs/>
      <w:color w:val="404040" w:themeColor="text1" w:themeTint="BF"/>
    </w:rPr>
  </w:style>
  <w:style w:type="paragraph" w:styleId="ListParagraph">
    <w:name w:val="List Paragraph"/>
    <w:basedOn w:val="Normal"/>
    <w:uiPriority w:val="34"/>
    <w:qFormat/>
    <w:rsid w:val="00CE3516"/>
    <w:pPr>
      <w:ind w:left="720"/>
      <w:contextualSpacing/>
    </w:pPr>
  </w:style>
  <w:style w:type="character" w:styleId="IntenseEmphasis">
    <w:name w:val="Intense Emphasis"/>
    <w:basedOn w:val="DefaultParagraphFont"/>
    <w:uiPriority w:val="21"/>
    <w:qFormat/>
    <w:rsid w:val="00CE3516"/>
    <w:rPr>
      <w:i/>
      <w:iCs/>
      <w:color w:val="0F4761" w:themeColor="accent1" w:themeShade="BF"/>
    </w:rPr>
  </w:style>
  <w:style w:type="paragraph" w:styleId="IntenseQuote">
    <w:name w:val="Intense Quote"/>
    <w:basedOn w:val="Normal"/>
    <w:next w:val="Normal"/>
    <w:link w:val="IntenseQuoteChar"/>
    <w:uiPriority w:val="30"/>
    <w:qFormat/>
    <w:rsid w:val="00CE35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3516"/>
    <w:rPr>
      <w:i/>
      <w:iCs/>
      <w:color w:val="0F4761" w:themeColor="accent1" w:themeShade="BF"/>
    </w:rPr>
  </w:style>
  <w:style w:type="character" w:styleId="IntenseReference">
    <w:name w:val="Intense Reference"/>
    <w:basedOn w:val="DefaultParagraphFont"/>
    <w:uiPriority w:val="32"/>
    <w:qFormat/>
    <w:rsid w:val="00CE35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282</Words>
  <Characters>1613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Point</dc:creator>
  <cp:keywords/>
  <dc:description/>
  <cp:lastModifiedBy>Sara Point</cp:lastModifiedBy>
  <cp:revision>1</cp:revision>
  <dcterms:created xsi:type="dcterms:W3CDTF">2026-02-22T16:18:00Z</dcterms:created>
  <dcterms:modified xsi:type="dcterms:W3CDTF">2026-02-22T16:55:00Z</dcterms:modified>
</cp:coreProperties>
</file>